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501AA" w:rsidRDefault="00000000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 xml:space="preserve">GEROY </w:t>
      </w:r>
      <w:r w:rsidR="001C1888">
        <w:rPr>
          <w:rFonts w:ascii="Arial" w:hAnsi="Arial" w:cs="Arial"/>
          <w:b/>
          <w:bCs/>
          <w:sz w:val="36"/>
          <w:szCs w:val="36"/>
        </w:rPr>
        <w:t>TOŠOVICE</w:t>
      </w:r>
      <w:r>
        <w:rPr>
          <w:rFonts w:ascii="Arial" w:hAnsi="Arial" w:cs="Arial"/>
          <w:b/>
          <w:bCs/>
          <w:sz w:val="36"/>
          <w:szCs w:val="36"/>
        </w:rPr>
        <w:t xml:space="preserve"> 202</w:t>
      </w:r>
      <w:r w:rsidR="00B91B81">
        <w:rPr>
          <w:rFonts w:ascii="Arial" w:hAnsi="Arial" w:cs="Arial"/>
          <w:b/>
          <w:bCs/>
          <w:sz w:val="36"/>
          <w:szCs w:val="36"/>
        </w:rPr>
        <w:t>3</w:t>
      </w:r>
    </w:p>
    <w:p w:rsidR="008501AA" w:rsidRDefault="0000000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Instrukce </w:t>
      </w:r>
    </w:p>
    <w:p w:rsidR="008501AA" w:rsidRDefault="00000000">
      <w:r>
        <w:rPr>
          <w:rFonts w:ascii="Arial" w:hAnsi="Arial" w:cs="Arial"/>
          <w:b/>
          <w:bCs/>
          <w:sz w:val="24"/>
          <w:szCs w:val="24"/>
        </w:rPr>
        <w:t>Datum konání:</w:t>
      </w:r>
      <w:r>
        <w:rPr>
          <w:rFonts w:ascii="Arial" w:hAnsi="Arial" w:cs="Arial"/>
        </w:rPr>
        <w:t xml:space="preserve"> sobota </w:t>
      </w:r>
      <w:r w:rsidR="001C188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</w:t>
      </w:r>
      <w:r w:rsidR="001C1888">
        <w:rPr>
          <w:rFonts w:ascii="Arial" w:hAnsi="Arial" w:cs="Arial"/>
        </w:rPr>
        <w:t>srp</w:t>
      </w:r>
      <w:r w:rsidR="00B91B8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202</w:t>
      </w:r>
      <w:r w:rsidR="00B91B81">
        <w:rPr>
          <w:rFonts w:ascii="Arial" w:hAnsi="Arial" w:cs="Arial"/>
        </w:rPr>
        <w:t>3</w:t>
      </w:r>
    </w:p>
    <w:p w:rsidR="008501A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Centrum závodu:</w:t>
      </w:r>
      <w:r>
        <w:rPr>
          <w:rFonts w:ascii="Arial" w:hAnsi="Arial" w:cs="Arial"/>
        </w:rPr>
        <w:t xml:space="preserve"> </w:t>
      </w:r>
      <w:r w:rsidR="001C1888">
        <w:rPr>
          <w:rFonts w:ascii="Arial" w:hAnsi="Arial" w:cs="Arial"/>
        </w:rPr>
        <w:t>HEI Park Tošovice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Parkování: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zdarma, není organizováno pořadatelem. 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Prezentace:</w:t>
      </w:r>
      <w:r>
        <w:rPr>
          <w:rFonts w:ascii="Arial" w:hAnsi="Arial" w:cs="Arial"/>
        </w:rPr>
        <w:t xml:space="preserve"> </w:t>
      </w:r>
    </w:p>
    <w:p w:rsidR="008501AA" w:rsidRDefault="00000000">
      <w:pPr>
        <w:numPr>
          <w:ilvl w:val="0"/>
          <w:numId w:val="13"/>
        </w:numPr>
      </w:pPr>
      <w:r>
        <w:rPr>
          <w:rFonts w:ascii="Arial" w:hAnsi="Arial" w:cs="Arial"/>
        </w:rPr>
        <w:t xml:space="preserve">sobota </w:t>
      </w:r>
      <w:r w:rsidR="001C1888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1C1888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B91B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9:</w:t>
      </w:r>
      <w:r w:rsidR="001C188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 – 1</w:t>
      </w:r>
      <w:r w:rsidR="00B91B8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:00 hod (děti až do 1</w:t>
      </w:r>
      <w:r w:rsidR="00B91B8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hod)</w:t>
      </w:r>
      <w:r>
        <w:rPr>
          <w:rFonts w:ascii="Arial" w:hAnsi="Arial" w:cs="Arial"/>
        </w:rPr>
        <w:t xml:space="preserve">       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Organizace prezentace sobota: 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Každý závodník jednotlivec je povinen vyzvednout si oproti OP a podpisu prezentační balíček, který obsahuje závodní čip. 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Týmy – dvojice a čtveřice se prezentují oproti OP a podpisu kapitána. Tým dostane balíček s čipy pro všechny členy týmu. </w:t>
      </w:r>
      <w:r>
        <w:rPr>
          <w:rFonts w:ascii="Arial" w:hAnsi="Arial" w:cs="Arial"/>
          <w:b/>
          <w:bCs/>
        </w:rPr>
        <w:t xml:space="preserve">POZOR každý člen týmu má přiděleno své číslo čipu, ověřte dle startovní listiny! </w:t>
      </w:r>
    </w:p>
    <w:p w:rsidR="00B91B81" w:rsidRPr="00B91B81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REVERZ </w:t>
      </w:r>
      <w:r>
        <w:rPr>
          <w:rFonts w:ascii="Arial" w:hAnsi="Arial" w:cs="Arial"/>
          <w:bCs/>
        </w:rPr>
        <w:t xml:space="preserve">(Prohlášení o právní odpovědnosti) je každý závodník povinen odevzdat při prezentaci. Zároveň bude označen startovním číslem (= číslo čipu) fixem na tvář nebo paži. </w:t>
      </w:r>
      <w:r>
        <w:rPr>
          <w:rFonts w:ascii="Arial" w:hAnsi="Arial" w:cs="Arial"/>
        </w:rPr>
        <w:t>REVERZ je k dispozici na webu</w:t>
      </w:r>
    </w:p>
    <w:p w:rsidR="00B91B81" w:rsidRPr="00B91B81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hyperlink r:id="rId5" w:history="1">
        <w:r w:rsidR="00B91B81" w:rsidRPr="00D603D0">
          <w:rPr>
            <w:rStyle w:val="Hypertextovodkaz"/>
            <w:rFonts w:ascii="Arial" w:hAnsi="Arial" w:cs="Arial"/>
            <w:lang w:eastAsia="ar-SA"/>
          </w:rPr>
          <w:t>https://www.geroy.cz/wp-content/uploads/2023/01/REVERZ_2022.pdf</w:t>
        </w:r>
      </w:hyperlink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Prosíme vytisknout, přečíst, podepsat doma a </w:t>
      </w:r>
      <w:r>
        <w:rPr>
          <w:rFonts w:ascii="Arial" w:hAnsi="Arial" w:cs="Arial"/>
          <w:b/>
          <w:bCs/>
        </w:rPr>
        <w:t xml:space="preserve">donést s sebou na prezentaci. 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Nezletilý účastník (JUNIOR týmy 15-18 let a děti) musí při prezentaci odevzdat REVERZ i se souhlasem zákonného zástupce (souhlas je součástí Reverzu).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Přihlášky do závodu na místě jsou možné</w:t>
      </w:r>
      <w:r>
        <w:rPr>
          <w:rFonts w:ascii="Arial" w:hAnsi="Arial" w:cs="Arial"/>
        </w:rPr>
        <w:t xml:space="preserve"> za zvýšené startovné. Ceny najdete na webových stránkách závodu. 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Pokud vám bude chybět člen týmu, nahlaste tuto skutečnost na prezentaci a zbylé členy přesuneme do kategorie jednotlivců. </w:t>
      </w:r>
    </w:p>
    <w:p w:rsidR="008501AA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Prosíme o včasný dojezd a časovou rezervu!!!!!                                                                                                                      </w:t>
      </w:r>
    </w:p>
    <w:p w:rsidR="008501A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Před závodem: </w:t>
      </w:r>
    </w:p>
    <w:p w:rsidR="008501AA" w:rsidRDefault="00000000">
      <w:r>
        <w:rPr>
          <w:rFonts w:ascii="Arial" w:hAnsi="Arial" w:cs="Arial"/>
          <w:b/>
          <w:bCs/>
          <w:sz w:val="24"/>
          <w:szCs w:val="24"/>
        </w:rPr>
        <w:t>Startovní listiny:</w:t>
      </w:r>
      <w:r>
        <w:rPr>
          <w:rFonts w:ascii="Arial" w:hAnsi="Arial" w:cs="Arial"/>
          <w:sz w:val="24"/>
          <w:szCs w:val="24"/>
        </w:rPr>
        <w:t xml:space="preserve"> na webové stránce závodu budou zveřejněny nejpozději ve čtvrtek </w:t>
      </w:r>
    </w:p>
    <w:p w:rsidR="008501AA" w:rsidRDefault="00000000">
      <w:r>
        <w:rPr>
          <w:rFonts w:ascii="Arial" w:hAnsi="Arial" w:cs="Arial"/>
          <w:b/>
          <w:bCs/>
          <w:sz w:val="24"/>
          <w:szCs w:val="24"/>
        </w:rPr>
        <w:t xml:space="preserve">Jak jsme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startovky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sestavovali? </w:t>
      </w:r>
      <w:r>
        <w:rPr>
          <w:rFonts w:ascii="Arial" w:hAnsi="Arial" w:cs="Arial"/>
          <w:sz w:val="24"/>
          <w:szCs w:val="24"/>
        </w:rPr>
        <w:t xml:space="preserve">Start </w:t>
      </w:r>
      <w:proofErr w:type="spellStart"/>
      <w:r>
        <w:rPr>
          <w:rFonts w:ascii="Arial" w:hAnsi="Arial" w:cs="Arial"/>
          <w:sz w:val="24"/>
          <w:szCs w:val="24"/>
        </w:rPr>
        <w:t>GEROYe</w:t>
      </w:r>
      <w:proofErr w:type="spellEnd"/>
      <w:r>
        <w:rPr>
          <w:rFonts w:ascii="Arial" w:hAnsi="Arial" w:cs="Arial"/>
          <w:sz w:val="24"/>
          <w:szCs w:val="24"/>
        </w:rPr>
        <w:t xml:space="preserve"> je intervalový. Nejprve startují jednotlivci v intervalu </w:t>
      </w:r>
      <w:r w:rsidR="00B91B8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sekund, následují dvojice v intervalu 30 </w:t>
      </w:r>
      <w:proofErr w:type="gramStart"/>
      <w:r>
        <w:rPr>
          <w:rFonts w:ascii="Arial" w:hAnsi="Arial" w:cs="Arial"/>
          <w:sz w:val="24"/>
          <w:szCs w:val="24"/>
        </w:rPr>
        <w:t>sekund</w:t>
      </w:r>
      <w:proofErr w:type="gramEnd"/>
      <w:r>
        <w:rPr>
          <w:rFonts w:ascii="Arial" w:hAnsi="Arial" w:cs="Arial"/>
          <w:sz w:val="24"/>
          <w:szCs w:val="24"/>
        </w:rPr>
        <w:t xml:space="preserve"> a nakonec čtveřice v intervalu 60 sekund. V rámci těchto tří skupin platí pravidlo, kdo se dřív zaregistroval, dříve startuje. Tj. např. první zaregistrovaná dvojice, </w:t>
      </w:r>
      <w:proofErr w:type="gramStart"/>
      <w:r>
        <w:rPr>
          <w:rFonts w:ascii="Arial" w:hAnsi="Arial" w:cs="Arial"/>
          <w:sz w:val="24"/>
          <w:szCs w:val="24"/>
        </w:rPr>
        <w:t>poběží</w:t>
      </w:r>
      <w:proofErr w:type="gramEnd"/>
      <w:r>
        <w:rPr>
          <w:rFonts w:ascii="Arial" w:hAnsi="Arial" w:cs="Arial"/>
          <w:sz w:val="24"/>
          <w:szCs w:val="24"/>
        </w:rPr>
        <w:t xml:space="preserve"> jako první ze všech přihlášených dvojic, ale až za odběhnuvšími jednotlivci.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Start: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</w:rPr>
        <w:t>00 = 11:00 hod</w:t>
      </w:r>
    </w:p>
    <w:p w:rsidR="008501AA" w:rsidRDefault="00000000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</w:rPr>
        <w:t xml:space="preserve">Jednotlivci: intervalový start po </w:t>
      </w:r>
      <w:r w:rsidR="00B91B8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s, </w:t>
      </w:r>
    </w:p>
    <w:p w:rsidR="008501AA" w:rsidRDefault="00000000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</w:rPr>
        <w:t xml:space="preserve">Dvojice: intervalový start po 30 s, </w:t>
      </w:r>
    </w:p>
    <w:p w:rsidR="008501AA" w:rsidRDefault="00000000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</w:rPr>
        <w:t xml:space="preserve">Čtveřice: intervalový start po 60 s, </w:t>
      </w:r>
    </w:p>
    <w:p w:rsidR="008501AA" w:rsidRDefault="00000000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</w:rPr>
        <w:t xml:space="preserve">KIDS: intervalový start po </w:t>
      </w:r>
      <w:r w:rsidR="001C18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s, </w:t>
      </w:r>
    </w:p>
    <w:p w:rsidR="008501AA" w:rsidRDefault="00000000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Časy jsou orientační, budou upřesněny dle počtu startujících, </w:t>
      </w:r>
      <w:r>
        <w:rPr>
          <w:rFonts w:ascii="Arial" w:hAnsi="Arial" w:cs="Arial"/>
          <w:b/>
        </w:rPr>
        <w:t xml:space="preserve">závazné jsou časy ve </w:t>
      </w:r>
      <w:proofErr w:type="spellStart"/>
      <w:r>
        <w:rPr>
          <w:rFonts w:ascii="Arial" w:hAnsi="Arial" w:cs="Arial"/>
          <w:b/>
        </w:rPr>
        <w:t>startovce</w:t>
      </w:r>
      <w:proofErr w:type="spellEnd"/>
      <w:r>
        <w:rPr>
          <w:rFonts w:ascii="Arial" w:hAnsi="Arial" w:cs="Arial"/>
          <w:b/>
        </w:rPr>
        <w:t>!</w:t>
      </w:r>
    </w:p>
    <w:p w:rsidR="008501AA" w:rsidRDefault="008501AA">
      <w:pPr>
        <w:rPr>
          <w:rFonts w:ascii="Arial" w:hAnsi="Arial" w:cs="Arial"/>
          <w:b/>
          <w:bCs/>
          <w:sz w:val="24"/>
          <w:szCs w:val="24"/>
        </w:rPr>
      </w:pP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Časomíra:</w:t>
      </w:r>
    </w:p>
    <w:p w:rsidR="008501AA" w:rsidRDefault="0000000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Elektronické měření čipovou technologií pro všechny.</w:t>
      </w:r>
    </w:p>
    <w:p w:rsidR="008501AA" w:rsidRDefault="0000000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Měřící čip </w:t>
      </w:r>
      <w:proofErr w:type="gramStart"/>
      <w:r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závodník při prezentaci ve svém balíčku, čip je vratný, záloha se nevybírá. Věříme vám. </w:t>
      </w:r>
    </w:p>
    <w:p w:rsidR="008501AA" w:rsidRDefault="0000000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Závodník je povinen připevnit si čip na kotník nohy nebo zápěstí ruky.</w:t>
      </w:r>
    </w:p>
    <w:p w:rsidR="008501AA" w:rsidRDefault="00000000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 doběhu se měřící čip odevzdává přímo v cíli závodu.</w:t>
      </w:r>
    </w:p>
    <w:p w:rsidR="008501AA" w:rsidRDefault="00000000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Výsledný čas týmu = čas od proběhnutí prvního člena týmu startovní časomírou až po proběhnutí posledního člena týmu cílovou časomírou. 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Trať GEROY: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Terénní závod o délce cca </w:t>
      </w:r>
      <w:r w:rsidR="001C1888">
        <w:rPr>
          <w:rFonts w:ascii="Arial" w:hAnsi="Arial" w:cs="Arial"/>
        </w:rPr>
        <w:t>6</w:t>
      </w:r>
      <w:r w:rsidR="00B91B81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km s </w:t>
      </w:r>
      <w:r w:rsidR="001C1888">
        <w:rPr>
          <w:rFonts w:ascii="Arial" w:hAnsi="Arial" w:cs="Arial"/>
        </w:rPr>
        <w:t>2</w:t>
      </w:r>
      <w:r>
        <w:rPr>
          <w:rFonts w:ascii="Arial" w:hAnsi="Arial" w:cs="Arial"/>
        </w:rPr>
        <w:t>0+ překážkami přírodního i umělého charakteru.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Trať bude vyznačena fáborky a vodícími GEROY páskami.</w:t>
      </w:r>
    </w:p>
    <w:p w:rsidR="008501AA" w:rsidRDefault="00000000">
      <w:pPr>
        <w:pStyle w:val="Odstavecseseznamem"/>
        <w:numPr>
          <w:ilvl w:val="0"/>
          <w:numId w:val="7"/>
        </w:numPr>
      </w:pPr>
      <w:r>
        <w:rPr>
          <w:rFonts w:ascii="Arial" w:hAnsi="Arial" w:cs="Arial"/>
        </w:rPr>
        <w:t>Závodník i celý tým je povinen překonat všechny překážky na trati. Proto jste tady!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Překážky jsou rozděleny do dvou </w:t>
      </w:r>
      <w:proofErr w:type="gramStart"/>
      <w:r>
        <w:rPr>
          <w:rFonts w:ascii="Arial" w:hAnsi="Arial" w:cs="Arial"/>
        </w:rPr>
        <w:t xml:space="preserve">kategorií:   </w:t>
      </w:r>
      <w:proofErr w:type="gramEnd"/>
      <w:r>
        <w:rPr>
          <w:rFonts w:ascii="Arial" w:hAnsi="Arial" w:cs="Arial"/>
        </w:rPr>
        <w:t xml:space="preserve">                                                               1) překážky bez trestu – ty musí překonat každý. Komisař může nařídit opakované překonání.                                                                                                                             2) překážky s trestem – jde o těžší překážky, kde se může stát, že se vám překonání </w:t>
      </w:r>
      <w:proofErr w:type="gramStart"/>
      <w:r>
        <w:rPr>
          <w:rFonts w:ascii="Arial" w:hAnsi="Arial" w:cs="Arial"/>
        </w:rPr>
        <w:t>nepodaří</w:t>
      </w:r>
      <w:proofErr w:type="gramEnd"/>
      <w:r>
        <w:rPr>
          <w:rFonts w:ascii="Arial" w:hAnsi="Arial" w:cs="Arial"/>
        </w:rPr>
        <w:t xml:space="preserve"> nebo bude provedení chybné. Dohled u překážek i stanovení trestu určuje komisař.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Upozorňujeme, že neuposlechnutí příkazu komisaře či jiného pořadatele závodu nebo záměrné vyhýbání se překážkám, vede k okamžité diskvalifikaci!!!</w:t>
      </w:r>
      <w:r>
        <w:rPr>
          <w:rFonts w:ascii="Arial" w:hAnsi="Arial" w:cs="Arial"/>
        </w:rPr>
        <w:t xml:space="preserve"> </w:t>
      </w:r>
    </w:p>
    <w:p w:rsidR="008501AA" w:rsidRDefault="00000000">
      <w:pPr>
        <w:pStyle w:val="Odstavecseseznamem"/>
        <w:numPr>
          <w:ilvl w:val="0"/>
          <w:numId w:val="7"/>
        </w:numPr>
      </w:pPr>
      <w:r>
        <w:rPr>
          <w:rFonts w:ascii="Arial" w:hAnsi="Arial" w:cs="Arial"/>
          <w:b/>
        </w:rPr>
        <w:t>Trest není jednotný pro všechny překážky</w:t>
      </w:r>
      <w:r>
        <w:rPr>
          <w:rFonts w:ascii="Arial" w:hAnsi="Arial" w:cs="Arial"/>
        </w:rPr>
        <w:t xml:space="preserve">. Druh trestu se dozvíte na překážce. Vždy platí, že provedení trestu je časově náročnější než překonání překážky. 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Ve 2 a </w:t>
      </w:r>
      <w:proofErr w:type="gramStart"/>
      <w:r>
        <w:rPr>
          <w:rFonts w:ascii="Arial" w:hAnsi="Arial" w:cs="Arial"/>
        </w:rPr>
        <w:t>4</w:t>
      </w:r>
      <w:r w:rsidR="001C1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členných</w:t>
      </w:r>
      <w:proofErr w:type="gramEnd"/>
      <w:r>
        <w:rPr>
          <w:rFonts w:ascii="Arial" w:hAnsi="Arial" w:cs="Arial"/>
        </w:rPr>
        <w:t xml:space="preserve"> týmech se provádí trest týmově. Tj., když nesplní úkol jeden člen týmu, může trest dělat sám nebo za něj může trest provést kterýkoliv jiný člen týmu. Je to zcela v režii týmu.  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Závodníci si mohou na trati vzájemně pomáhat. Nesmí ale přijmout pomoc nikoho cizího mimo závod (divák, kamarád, kolo…)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Pokud dojde na trati k odstoupení jednoho či více členů týmu (např. zranění), je to smůla a tým nebude klasifikován. Vyběhli čtyři, musí doběhnout čtyři.</w:t>
      </w:r>
    </w:p>
    <w:p w:rsidR="008501AA" w:rsidRDefault="00000000">
      <w:pPr>
        <w:pStyle w:val="Odstavecseseznamem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DOPORUČENÍ: krytí dolních i horních končetin, rukavice.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Dětská trať KIDS:</w:t>
      </w:r>
    </w:p>
    <w:p w:rsidR="008501AA" w:rsidRDefault="00000000">
      <w:pPr>
        <w:pStyle w:val="Odstavecseseznamem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Terénní závod o délce cca 800 m</w:t>
      </w:r>
      <w:r w:rsidR="00B91B81">
        <w:rPr>
          <w:rFonts w:ascii="Arial" w:hAnsi="Arial" w:cs="Arial"/>
        </w:rPr>
        <w:t xml:space="preserve"> – 1.200</w:t>
      </w:r>
      <w:r w:rsidR="00A5352D">
        <w:rPr>
          <w:rFonts w:ascii="Arial" w:hAnsi="Arial" w:cs="Arial"/>
        </w:rPr>
        <w:t xml:space="preserve"> </w:t>
      </w:r>
      <w:proofErr w:type="gramStart"/>
      <w:r w:rsidR="00A5352D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s</w:t>
      </w:r>
      <w:proofErr w:type="gramEnd"/>
      <w:r>
        <w:rPr>
          <w:rFonts w:ascii="Arial" w:hAnsi="Arial" w:cs="Arial"/>
        </w:rPr>
        <w:t xml:space="preserve"> překážkami přírodního i umělého charakteru.</w:t>
      </w:r>
    </w:p>
    <w:p w:rsidR="008501AA" w:rsidRDefault="00000000">
      <w:pPr>
        <w:pStyle w:val="Odstavecseseznamem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 překážek bude přítomen dohled, který může nařídit opakované překonání překážky. Žádné tresty u dětí nejsou.</w:t>
      </w:r>
    </w:p>
    <w:p w:rsidR="008501AA" w:rsidRDefault="00000000">
      <w:pPr>
        <w:pStyle w:val="Odstavecseseznamem1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Závodníci si mohou na trati vzájemně pomáhat. U nejmenších dětí je povolen vstup rodiče na trať.</w:t>
      </w:r>
    </w:p>
    <w:p w:rsidR="008501AA" w:rsidRDefault="00000000">
      <w:pPr>
        <w:pStyle w:val="Odstavecseseznamem1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DOPORUČENÍ: krytí dolních i horních končetin.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Cíl:</w:t>
      </w:r>
    </w:p>
    <w:p w:rsidR="008501AA" w:rsidRDefault="0000000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závodník </w:t>
      </w:r>
      <w:proofErr w:type="gramStart"/>
      <w:r>
        <w:rPr>
          <w:rFonts w:ascii="Arial" w:hAnsi="Arial" w:cs="Arial"/>
        </w:rPr>
        <w:t>ukončí</w:t>
      </w:r>
      <w:proofErr w:type="gramEnd"/>
      <w:r>
        <w:rPr>
          <w:rFonts w:ascii="Arial" w:hAnsi="Arial" w:cs="Arial"/>
        </w:rPr>
        <w:t xml:space="preserve"> závod průběhem cílového prostoru. Ihned po doběhu odevzdá čip pořadateli. Čip je povinen odevzdat i závodník, který z jakéhokoliv důvodu závod </w:t>
      </w:r>
      <w:proofErr w:type="gramStart"/>
      <w:r>
        <w:rPr>
          <w:rFonts w:ascii="Arial" w:hAnsi="Arial" w:cs="Arial"/>
        </w:rPr>
        <w:t>nedokončí</w:t>
      </w:r>
      <w:proofErr w:type="gramEnd"/>
      <w:r>
        <w:rPr>
          <w:rFonts w:ascii="Arial" w:hAnsi="Arial" w:cs="Arial"/>
        </w:rPr>
        <w:t>!!!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Výsledky:</w:t>
      </w:r>
      <w:r>
        <w:rPr>
          <w:rFonts w:ascii="Arial" w:hAnsi="Arial" w:cs="Arial"/>
        </w:rPr>
        <w:t xml:space="preserve"> on-line budou </w:t>
      </w:r>
    </w:p>
    <w:p w:rsidR="008501AA" w:rsidRDefault="00000000">
      <w:r>
        <w:rPr>
          <w:rFonts w:ascii="Arial" w:hAnsi="Arial" w:cs="Arial"/>
        </w:rPr>
        <w:t>Průběžně výsledky nevyvěšujeme, šetříme naše lesy. Konečné výsledku budou zveřejněny na webu závodu.</w:t>
      </w:r>
    </w:p>
    <w:p w:rsidR="008501A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Protesty a připomínky:</w:t>
      </w:r>
      <w:r>
        <w:rPr>
          <w:rFonts w:ascii="Arial" w:hAnsi="Arial" w:cs="Arial"/>
        </w:rPr>
        <w:t xml:space="preserve"> za připomínky děkujeme, prosím neprotestujte. Projevit se můžete na mailové adrese pořadatele </w:t>
      </w:r>
      <w:hyperlink r:id="rId6">
        <w:r>
          <w:rPr>
            <w:rStyle w:val="Internetovodkaz"/>
            <w:rFonts w:ascii="Arial" w:hAnsi="Arial" w:cs="Arial"/>
          </w:rPr>
          <w:t>info@geroy.cz</w:t>
        </w:r>
      </w:hyperlink>
      <w:r>
        <w:rPr>
          <w:rFonts w:ascii="Arial" w:hAnsi="Arial" w:cs="Arial"/>
        </w:rPr>
        <w:t>.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Vyhlášení výsledků:</w:t>
      </w:r>
      <w:r>
        <w:rPr>
          <w:rFonts w:ascii="Arial" w:hAnsi="Arial" w:cs="Arial"/>
        </w:rPr>
        <w:t xml:space="preserve"> po doběhnutí posledního týmu, předpokládáme okolo 1</w:t>
      </w:r>
      <w:r w:rsidR="001C188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:30 hod. </w:t>
      </w:r>
    </w:p>
    <w:p w:rsidR="008501AA" w:rsidRDefault="000000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Mytí:</w:t>
      </w:r>
      <w:r>
        <w:rPr>
          <w:rFonts w:ascii="Arial" w:hAnsi="Arial" w:cs="Arial"/>
        </w:rPr>
        <w:t xml:space="preserve"> v areálu koupaliště</w:t>
      </w:r>
      <w:r w:rsidR="001C1888">
        <w:rPr>
          <w:rFonts w:ascii="Arial" w:hAnsi="Arial" w:cs="Arial"/>
        </w:rPr>
        <w:t xml:space="preserve"> HEI park</w:t>
      </w:r>
    </w:p>
    <w:p w:rsidR="008501AA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Toalety: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dostatečná kapacita</w:t>
      </w:r>
    </w:p>
    <w:p w:rsidR="008501AA" w:rsidRDefault="000000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Limit je jen slovo!</w:t>
      </w:r>
    </w:p>
    <w:p w:rsidR="008501AA" w:rsidRDefault="0000000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UŽIJTE SI TO!</w:t>
      </w:r>
    </w:p>
    <w:p w:rsidR="008501AA" w:rsidRDefault="00000000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Děkujeme všem partnerům a dobrovolníkům, bez vás by to nešlo.</w:t>
      </w:r>
    </w:p>
    <w:sectPr w:rsidR="008501AA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437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A8D"/>
    <w:multiLevelType w:val="multilevel"/>
    <w:tmpl w:val="DE7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376A46"/>
    <w:multiLevelType w:val="multilevel"/>
    <w:tmpl w:val="88BC27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372E7"/>
    <w:multiLevelType w:val="multilevel"/>
    <w:tmpl w:val="C4769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721777"/>
    <w:multiLevelType w:val="multilevel"/>
    <w:tmpl w:val="DDBE8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E75755"/>
    <w:multiLevelType w:val="multilevel"/>
    <w:tmpl w:val="6540D1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080F0D"/>
    <w:multiLevelType w:val="multilevel"/>
    <w:tmpl w:val="5746A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072C5A"/>
    <w:multiLevelType w:val="multilevel"/>
    <w:tmpl w:val="46F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C120E7"/>
    <w:multiLevelType w:val="multilevel"/>
    <w:tmpl w:val="D8B6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CE752E1"/>
    <w:multiLevelType w:val="multilevel"/>
    <w:tmpl w:val="AC0CF4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FE5787"/>
    <w:multiLevelType w:val="multilevel"/>
    <w:tmpl w:val="1ADE3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A269BC"/>
    <w:multiLevelType w:val="multilevel"/>
    <w:tmpl w:val="5844A4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452BE4"/>
    <w:multiLevelType w:val="multilevel"/>
    <w:tmpl w:val="F2F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71B25C2"/>
    <w:multiLevelType w:val="multilevel"/>
    <w:tmpl w:val="8E3863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FB27DB"/>
    <w:multiLevelType w:val="multilevel"/>
    <w:tmpl w:val="589E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3095578">
    <w:abstractNumId w:val="5"/>
  </w:num>
  <w:num w:numId="2" w16cid:durableId="578832900">
    <w:abstractNumId w:val="2"/>
  </w:num>
  <w:num w:numId="3" w16cid:durableId="645547474">
    <w:abstractNumId w:val="6"/>
  </w:num>
  <w:num w:numId="4" w16cid:durableId="1645353674">
    <w:abstractNumId w:val="1"/>
  </w:num>
  <w:num w:numId="5" w16cid:durableId="1502963487">
    <w:abstractNumId w:val="9"/>
  </w:num>
  <w:num w:numId="6" w16cid:durableId="166945668">
    <w:abstractNumId w:val="12"/>
  </w:num>
  <w:num w:numId="7" w16cid:durableId="707147889">
    <w:abstractNumId w:val="8"/>
  </w:num>
  <w:num w:numId="8" w16cid:durableId="1371149490">
    <w:abstractNumId w:val="10"/>
  </w:num>
  <w:num w:numId="9" w16cid:durableId="578906821">
    <w:abstractNumId w:val="4"/>
  </w:num>
  <w:num w:numId="10" w16cid:durableId="1075081456">
    <w:abstractNumId w:val="11"/>
  </w:num>
  <w:num w:numId="11" w16cid:durableId="1311986424">
    <w:abstractNumId w:val="13"/>
  </w:num>
  <w:num w:numId="12" w16cid:durableId="1365016173">
    <w:abstractNumId w:val="7"/>
  </w:num>
  <w:num w:numId="13" w16cid:durableId="705257765">
    <w:abstractNumId w:val="0"/>
  </w:num>
  <w:num w:numId="14" w16cid:durableId="1257907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AA"/>
    <w:rsid w:val="001C1888"/>
    <w:rsid w:val="008501AA"/>
    <w:rsid w:val="00A5352D"/>
    <w:rsid w:val="00B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447"/>
  <w15:docId w15:val="{7A9DADF8-EFA1-42E5-93E1-9851E21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SimSun;宋体" w:hAnsi="Calibri" w:cs=";Calibri"/>
      <w:kern w:val="2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Arial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0">
    <w:name w:val="WW8Num15z0"/>
    <w:qFormat/>
    <w:rPr>
      <w:rFonts w:ascii="Symbol" w:hAnsi="Symbol" w:cs="Aria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SimSun;宋体" w:hAnsi="Arial" w:cs="Aria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Standardnpsmoodstavce1">
    <w:name w:val="Standardní písmo odstavce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Zmnka">
    <w:name w:val="Mention"/>
    <w:qFormat/>
    <w:rPr>
      <w:color w:val="2B579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styleId="Nevyeenzmnka">
    <w:name w:val="Unresolved Mention"/>
    <w:qFormat/>
    <w:rPr>
      <w:color w:val="808080"/>
      <w:shd w:val="clear" w:color="auto" w:fill="E6E6E6"/>
    </w:rPr>
  </w:style>
  <w:style w:type="character" w:customStyle="1" w:styleId="TextbublinyChar">
    <w:name w:val="Text bubliny Char"/>
    <w:qFormat/>
    <w:rPr>
      <w:rFonts w:ascii="Segoe UI" w:eastAsia="SimSun;宋体" w:hAnsi="Segoe UI" w:cs="Segoe UI"/>
      <w:kern w:val="2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qFormat/>
    <w:pPr>
      <w:ind w:left="720"/>
    </w:pPr>
    <w:rPr>
      <w:rFonts w:cs="font437;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character" w:styleId="Hypertextovodkaz">
    <w:name w:val="Hyperlink"/>
    <w:basedOn w:val="Standardnpsmoodstavce"/>
    <w:uiPriority w:val="99"/>
    <w:unhideWhenUsed/>
    <w:rsid w:val="00B91B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1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roy.cz" TargetMode="External"/><Relationship Id="rId5" Type="http://schemas.openxmlformats.org/officeDocument/2006/relationships/hyperlink" Target="https://www.geroy.cz/wp-content/uploads/2023/01/REVERZ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Horcickova, Eva (MONETA)</dc:creator>
  <cp:keywords> </cp:keywords>
  <dc:description/>
  <cp:lastModifiedBy>Romano Burton</cp:lastModifiedBy>
  <cp:revision>2</cp:revision>
  <cp:lastPrinted>2020-09-15T15:57:00Z</cp:lastPrinted>
  <dcterms:created xsi:type="dcterms:W3CDTF">2023-08-14T12:42:00Z</dcterms:created>
  <dcterms:modified xsi:type="dcterms:W3CDTF">2023-08-14T12:42:00Z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